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EEEEEE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val="en" w:eastAsia="de-A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val="en" w:eastAsia="de-AT"/>
        </w:rPr>
        <w:t>ANHANG I</w:t>
      </w:r>
    </w:p>
    <w:p>
      <w:pPr>
        <w:shd w:val="clear" w:color="auto" w:fill="EEEEEE"/>
        <w:spacing w:before="24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val="en" w:eastAsia="de-AT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val="en" w:eastAsia="de-AT"/>
        </w:rPr>
        <w:t xml:space="preserve">LISTE ZU ARTIKEL 38 DES VERTRAGS ÜBER 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val="en" w:eastAsia="de-AT"/>
        </w:rPr>
        <w:t>DIE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val="en" w:eastAsia="de-AT"/>
        </w:rPr>
        <w:t xml:space="preserve"> ARBEITSWEISE DER EUROPÄISCHEN UNION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7134"/>
      </w:tblGrid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444444"/>
                <w:sz w:val="17"/>
                <w:szCs w:val="17"/>
                <w:lang w:eastAsia="de-AT"/>
              </w:rPr>
              <w:t>– 1 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444444"/>
                <w:sz w:val="17"/>
                <w:szCs w:val="17"/>
                <w:lang w:eastAsia="de-AT"/>
              </w:rPr>
              <w:t>– 2 –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444444"/>
                <w:sz w:val="17"/>
                <w:szCs w:val="17"/>
                <w:lang w:eastAsia="de-AT"/>
              </w:rPr>
              <w:t>Nummer des Brüsseler Zolltarifschemas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444444"/>
                <w:sz w:val="17"/>
                <w:szCs w:val="17"/>
                <w:lang w:eastAsia="de-AT"/>
              </w:rPr>
              <w:t>Warenbezeichnung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Lebende Tiere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Fleisch und genießbarer Schlachtabfall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Fische, Krebstiere und Weichtiere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Milch und Milcherzeugnisse, Vogeleier; natürlicher Honig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120" w:after="0" w:line="312" w:lineRule="atLeast"/>
              <w:jc w:val="both"/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  <w:t> 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05.04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Därme, Blasen und Mägen von anderen Tieren als Fischen, ganz oder geteilt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05.15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Waren tierischen Ursprungs, anderweit weder genannt noch inbegriffen; nicht lebende Tiere des Kapitels 1 oder 3, ungenießbar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Lebende Pflanzen und Waren des Blumenhandels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Gemüse, Pflanzen, Wurzeln und Knollen, die zu Ernährungszwecken verwendet werden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Genießbare Früchte, Schalen von Zitrusfrüchten oder von Melonen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Kaffee, Tee und Gewürze, ausgenommen Mate (Position 09.03)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Getreide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Müllereierzeugnisse, Malz; Stärke; Kleber, Inulin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Ölsaaten und ölhaltige Früchte; verschiedene Samen und Früchte; Pflanzen zum Gewerbe- oder Heilgebrauch, Stroh und Futter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120" w:after="0" w:line="312" w:lineRule="atLeast"/>
              <w:jc w:val="both"/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  <w:t> 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ex </w:t>
            </w:r>
            <w:proofErr w:type="spellStart"/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ex</w:t>
            </w:r>
            <w:proofErr w:type="spellEnd"/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 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Pektin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120" w:after="0" w:line="312" w:lineRule="atLeast"/>
              <w:jc w:val="both"/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  <w:t> 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Schweineschmalz; Geflügelfett, ausgepresst oder ausgeschmolzen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Talg von Rindern, Schafen oder Ziegen, roh oder ausgeschmolzen, einschließlich Premier Jus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lastRenderedPageBreak/>
              <w:t>15.03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Schmalzstearin; </w:t>
            </w:r>
            <w:proofErr w:type="spellStart"/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Oleostearin</w:t>
            </w:r>
            <w:proofErr w:type="spellEnd"/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; </w:t>
            </w:r>
            <w:proofErr w:type="spellStart"/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Schmalzöl</w:t>
            </w:r>
            <w:proofErr w:type="spellEnd"/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, </w:t>
            </w:r>
            <w:proofErr w:type="spellStart"/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Oleomargarine</w:t>
            </w:r>
            <w:proofErr w:type="spellEnd"/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 und </w:t>
            </w:r>
            <w:proofErr w:type="spellStart"/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Talgöl</w:t>
            </w:r>
            <w:proofErr w:type="spellEnd"/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, weder emulgiert, vermischt noch anders verarbeitet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15.04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Fette und Öle von Fischen oder Meeressäugetieren, auch raffiniert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15.07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Fette pflanzliche Öle, flüssig oder fest, roh, gereinigt oder raffiniert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Tierische und pflanzliche Fette und Öle, gehärtet, auch raffiniert, jedoch nicht weiter verarbeitet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15.13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Margarine, Kunstspeisefett und andere genießbare verarbeitete Fette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15.17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Rückstände aus der Verarbeitung von Fettstoffen oder von tierischen oder pflanzlichen Wachsen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Zubereitungen von Fleisch, Fischen, Krebstieren und Weichtieren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120" w:after="0" w:line="312" w:lineRule="atLeast"/>
              <w:jc w:val="both"/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  <w:t> 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Rüben- und Rohrzucker, fest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17.02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Andere Zucker; Sirupe; Kunsthonig, auch mit natürlichem Honig vermischt; Zucker und Melassen, karamellisiert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Melassen, auch entfärbt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17.05</w:t>
            </w:r>
            <w:hyperlink r:id="rId6" w:anchor="ntr1-C_2008115DE.01033101-E0001" w:history="1">
              <w:r>
                <w:rPr>
                  <w:rFonts w:ascii="Lucida Sans Unicode" w:eastAsia="Times New Roman" w:hAnsi="Lucida Sans Unicode" w:cs="Lucida Sans Unicode"/>
                  <w:color w:val="3366CC"/>
                  <w:sz w:val="17"/>
                  <w:szCs w:val="17"/>
                  <w:lang w:eastAsia="de-AT"/>
                </w:rPr>
                <w:t> (</w:t>
              </w:r>
              <w:r>
                <w:rPr>
                  <w:rFonts w:ascii="Lucida Sans Unicode" w:eastAsia="Times New Roman" w:hAnsi="Lucida Sans Unicode" w:cs="Lucida Sans Unicode"/>
                  <w:color w:val="3366CC"/>
                  <w:sz w:val="12"/>
                  <w:szCs w:val="12"/>
                  <w:vertAlign w:val="superscript"/>
                  <w:lang w:eastAsia="de-AT"/>
                </w:rPr>
                <w:t>1</w:t>
              </w:r>
              <w:r>
                <w:rPr>
                  <w:rFonts w:ascii="Lucida Sans Unicode" w:eastAsia="Times New Roman" w:hAnsi="Lucida Sans Unicode" w:cs="Lucida Sans Unicode"/>
                  <w:color w:val="3366CC"/>
                  <w:sz w:val="17"/>
                  <w:szCs w:val="17"/>
                  <w:lang w:eastAsia="de-AT"/>
                </w:rPr>
                <w:t>)</w:t>
              </w:r>
            </w:hyperlink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Zucker, Sirupe und Melassen, aromatisiert oder gefärbt (einschließlich Vanille- und Vanillinzucker), ausgenommen Fruchtsäfte mit beliebigem Zusatz von Zucker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120" w:after="0" w:line="312" w:lineRule="atLeast"/>
              <w:jc w:val="both"/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  <w:t> 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18.01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Kakaobohnen, auch Bruch, roh oder geröstet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Kakaoschalen, Kakaohäutchen und anderer Kakaoabfall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Zubereitungen von Gemüse, Küchenkräutern, Früchten und anderen Pflanzen oder Pflanzenteilen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120" w:after="0" w:line="312" w:lineRule="atLeast"/>
              <w:jc w:val="both"/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  <w:t> 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Traubenmost, teilweise vergoren, auch ohne Alkohol stummgemacht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Wein aus frischen Weintrauben; mit Alkohol stummgemachter Most aus frischen Weintrauben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22.07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Apfelwein, Birnenwein, Met und andere gegorene Getränke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ex </w:t>
            </w:r>
            <w:proofErr w:type="spellStart"/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ex</w:t>
            </w:r>
            <w:proofErr w:type="spellEnd"/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 22.08</w:t>
            </w:r>
            <w:hyperlink r:id="rId7" w:anchor="ntr1-C_2008115DE.01033101-E0001" w:history="1">
              <w:r>
                <w:rPr>
                  <w:rFonts w:ascii="Lucida Sans Unicode" w:eastAsia="Times New Roman" w:hAnsi="Lucida Sans Unicode" w:cs="Lucida Sans Unicode"/>
                  <w:color w:val="3366CC"/>
                  <w:sz w:val="17"/>
                  <w:szCs w:val="17"/>
                  <w:lang w:eastAsia="de-AT"/>
                </w:rPr>
                <w:t> (</w:t>
              </w:r>
              <w:r>
                <w:rPr>
                  <w:rFonts w:ascii="Lucida Sans Unicode" w:eastAsia="Times New Roman" w:hAnsi="Lucida Sans Unicode" w:cs="Lucida Sans Unicode"/>
                  <w:color w:val="3366CC"/>
                  <w:sz w:val="12"/>
                  <w:szCs w:val="12"/>
                  <w:vertAlign w:val="superscript"/>
                  <w:lang w:eastAsia="de-AT"/>
                </w:rPr>
                <w:t>1</w:t>
              </w:r>
              <w:r>
                <w:rPr>
                  <w:rFonts w:ascii="Lucida Sans Unicode" w:eastAsia="Times New Roman" w:hAnsi="Lucida Sans Unicode" w:cs="Lucida Sans Unicode"/>
                  <w:color w:val="3366CC"/>
                  <w:sz w:val="17"/>
                  <w:szCs w:val="17"/>
                  <w:lang w:eastAsia="de-AT"/>
                </w:rPr>
                <w:t>)</w:t>
              </w:r>
            </w:hyperlink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Äthylalkohol und Sprit, vergällt und </w:t>
            </w:r>
            <w:proofErr w:type="spellStart"/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unvergällt</w:t>
            </w:r>
            <w:proofErr w:type="spellEnd"/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, mit einem beliebigen Äthylalkoholgehalt, hergestellt aus landwirtschaftlichen Erzeugnissen, die in Anhang I aufgeführt sind (ausgenommen Branntwein, Likör und andere alkoholische Getränke, zusammengesetzte alkoholische Zubereitungen — Essenzen — zur Herstellung von Getränken)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ex </w:t>
            </w:r>
            <w:proofErr w:type="spellStart"/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ex</w:t>
            </w:r>
            <w:proofErr w:type="spellEnd"/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 22.09</w:t>
            </w:r>
            <w:hyperlink r:id="rId8" w:anchor="ntr1-C_2008115DE.01033101-E0001" w:history="1">
              <w:r>
                <w:rPr>
                  <w:rFonts w:ascii="Lucida Sans Unicode" w:eastAsia="Times New Roman" w:hAnsi="Lucida Sans Unicode" w:cs="Lucida Sans Unicode"/>
                  <w:color w:val="3366CC"/>
                  <w:sz w:val="17"/>
                  <w:szCs w:val="17"/>
                  <w:lang w:eastAsia="de-AT"/>
                </w:rPr>
                <w:t> (</w:t>
              </w:r>
              <w:r>
                <w:rPr>
                  <w:rFonts w:ascii="Lucida Sans Unicode" w:eastAsia="Times New Roman" w:hAnsi="Lucida Sans Unicode" w:cs="Lucida Sans Unicode"/>
                  <w:color w:val="3366CC"/>
                  <w:sz w:val="12"/>
                  <w:szCs w:val="12"/>
                  <w:vertAlign w:val="superscript"/>
                  <w:lang w:eastAsia="de-AT"/>
                </w:rPr>
                <w:t>1</w:t>
              </w:r>
              <w:r>
                <w:rPr>
                  <w:rFonts w:ascii="Lucida Sans Unicode" w:eastAsia="Times New Roman" w:hAnsi="Lucida Sans Unicode" w:cs="Lucida Sans Unicode"/>
                  <w:color w:val="3366CC"/>
                  <w:sz w:val="17"/>
                  <w:szCs w:val="17"/>
                  <w:lang w:eastAsia="de-AT"/>
                </w:rPr>
                <w:t>)</w:t>
              </w:r>
            </w:hyperlink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lastRenderedPageBreak/>
              <w:t>ex </w:t>
            </w:r>
            <w:proofErr w:type="spellStart"/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ex</w:t>
            </w:r>
            <w:proofErr w:type="spellEnd"/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 22.10</w:t>
            </w:r>
            <w:hyperlink r:id="rId9" w:anchor="ntr1-C_2008115DE.01033101-E0001" w:history="1">
              <w:r>
                <w:rPr>
                  <w:rFonts w:ascii="Lucida Sans Unicode" w:eastAsia="Times New Roman" w:hAnsi="Lucida Sans Unicode" w:cs="Lucida Sans Unicode"/>
                  <w:color w:val="3366CC"/>
                  <w:sz w:val="17"/>
                  <w:szCs w:val="17"/>
                  <w:lang w:eastAsia="de-AT"/>
                </w:rPr>
                <w:t> (</w:t>
              </w:r>
              <w:r>
                <w:rPr>
                  <w:rFonts w:ascii="Lucida Sans Unicode" w:eastAsia="Times New Roman" w:hAnsi="Lucida Sans Unicode" w:cs="Lucida Sans Unicode"/>
                  <w:color w:val="3366CC"/>
                  <w:sz w:val="12"/>
                  <w:szCs w:val="12"/>
                  <w:vertAlign w:val="superscript"/>
                  <w:lang w:eastAsia="de-AT"/>
                </w:rPr>
                <w:t>1</w:t>
              </w:r>
              <w:r>
                <w:rPr>
                  <w:rFonts w:ascii="Lucida Sans Unicode" w:eastAsia="Times New Roman" w:hAnsi="Lucida Sans Unicode" w:cs="Lucida Sans Unicode"/>
                  <w:color w:val="3366CC"/>
                  <w:sz w:val="17"/>
                  <w:szCs w:val="17"/>
                  <w:lang w:eastAsia="de-AT"/>
                </w:rPr>
                <w:t>)</w:t>
              </w:r>
            </w:hyperlink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Speiseessig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Rückstände und Abfälle der Lebensmittelindustrie; zubereitetes Futter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120" w:after="0" w:line="312" w:lineRule="atLeast"/>
              <w:jc w:val="both"/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  <w:t> 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24.01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Tabak, unverarbeitet; Tabakabfälle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120" w:after="0" w:line="312" w:lineRule="atLeast"/>
              <w:jc w:val="both"/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  <w:t> 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45.01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Naturkork, unbearbeitet, und Korkabfälle; Korkschrot, Korkmehl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120" w:after="0" w:line="312" w:lineRule="atLeast"/>
              <w:jc w:val="both"/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  <w:t> 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54.01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Flachs, roh, geröstet, geschwungen, gehechelt oder anders bearbeitet, jedoch nicht versponnen; Werg und Abfälle (einschließlich Reißspinnstoff)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120" w:after="0" w:line="312" w:lineRule="atLeast"/>
              <w:jc w:val="both"/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  <w:t> 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57.01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Hanf (</w:t>
            </w:r>
            <w:r>
              <w:rPr>
                <w:rFonts w:ascii="Lucida Sans Unicode" w:eastAsia="Times New Roman" w:hAnsi="Lucida Sans Unicode" w:cs="Lucida Sans Unicode"/>
                <w:i/>
                <w:iCs/>
                <w:color w:val="444444"/>
                <w:sz w:val="17"/>
                <w:szCs w:val="17"/>
                <w:lang w:eastAsia="de-AT"/>
              </w:rPr>
              <w:t xml:space="preserve">Cannabis </w:t>
            </w:r>
            <w:proofErr w:type="spellStart"/>
            <w:r>
              <w:rPr>
                <w:rFonts w:ascii="Lucida Sans Unicode" w:eastAsia="Times New Roman" w:hAnsi="Lucida Sans Unicode" w:cs="Lucida Sans Unicode"/>
                <w:i/>
                <w:iCs/>
                <w:color w:val="444444"/>
                <w:sz w:val="17"/>
                <w:szCs w:val="17"/>
                <w:lang w:eastAsia="de-AT"/>
              </w:rPr>
              <w:t>sativa</w:t>
            </w:r>
            <w:proofErr w:type="spellEnd"/>
            <w:r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), roh, geröstet, geschwungen, gehechelt oder anders bearbeitet, jedoch nicht versponnen; Werg und Abfälle (einschließlich Reißspinnstoff)</w:t>
            </w:r>
          </w:p>
        </w:tc>
      </w:tr>
    </w:tbl>
    <w:p>
      <w:pPr>
        <w:shd w:val="clear" w:color="auto" w:fill="EEEEEE"/>
        <w:spacing w:before="240" w:after="60" w:line="312" w:lineRule="atLeast"/>
        <w:rPr>
          <w:rFonts w:ascii="Times New Roman" w:eastAsia="Times New Roman" w:hAnsi="Times New Roman" w:cs="Times New Roman"/>
          <w:color w:val="444444"/>
          <w:sz w:val="27"/>
          <w:szCs w:val="27"/>
          <w:lang w:val="en" w:eastAsia="de-AT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  <w:lang w:val="en" w:eastAsia="de-AT"/>
        </w:rPr>
        <w:pict>
          <v:rect id="_x0000_i1025" style="width:90.7pt;height:.75pt" o:hrpct="200" o:hrstd="t" o:hrnoshade="t" o:hr="t" fillcolor="black" stroked="f"/>
        </w:pict>
      </w:r>
    </w:p>
    <w:p>
      <w:pPr>
        <w:shd w:val="clear" w:color="auto" w:fill="EEEEEE"/>
        <w:spacing w:before="60" w:line="312" w:lineRule="atLeast"/>
        <w:jc w:val="both"/>
        <w:rPr>
          <w:rFonts w:ascii="Times New Roman" w:eastAsia="Times New Roman" w:hAnsi="Times New Roman" w:cs="Times New Roman"/>
          <w:color w:val="444444"/>
          <w:lang w:val="en" w:eastAsia="de-AT"/>
        </w:rPr>
      </w:pPr>
      <w:hyperlink r:id="rId10" w:anchor="ntc1-C_2008115DE.01033101-E0001" w:history="1">
        <w:r>
          <w:rPr>
            <w:rFonts w:ascii="Times New Roman" w:eastAsia="Times New Roman" w:hAnsi="Times New Roman" w:cs="Times New Roman"/>
            <w:color w:val="3366CC"/>
            <w:lang w:val="en" w:eastAsia="de-AT"/>
          </w:rPr>
          <w:t>(</w:t>
        </w:r>
        <w:r>
          <w:rPr>
            <w:rFonts w:ascii="Times New Roman" w:eastAsia="Times New Roman" w:hAnsi="Times New Roman" w:cs="Times New Roman"/>
            <w:color w:val="3366CC"/>
            <w:sz w:val="15"/>
            <w:szCs w:val="15"/>
            <w:vertAlign w:val="superscript"/>
            <w:lang w:val="en" w:eastAsia="de-AT"/>
          </w:rPr>
          <w:t>1</w:t>
        </w:r>
        <w:r>
          <w:rPr>
            <w:rFonts w:ascii="Times New Roman" w:eastAsia="Times New Roman" w:hAnsi="Times New Roman" w:cs="Times New Roman"/>
            <w:color w:val="3366CC"/>
            <w:lang w:val="en" w:eastAsia="de-AT"/>
          </w:rPr>
          <w:t>)</w:t>
        </w:r>
      </w:hyperlink>
      <w:r>
        <w:rPr>
          <w:rFonts w:ascii="Times New Roman" w:eastAsia="Times New Roman" w:hAnsi="Times New Roman" w:cs="Times New Roman"/>
          <w:color w:val="444444"/>
          <w:lang w:val="en" w:eastAsia="de-AT"/>
        </w:rPr>
        <w:t xml:space="preserve">  Position </w:t>
      </w:r>
      <w:proofErr w:type="spellStart"/>
      <w:r>
        <w:rPr>
          <w:rFonts w:ascii="Times New Roman" w:eastAsia="Times New Roman" w:hAnsi="Times New Roman" w:cs="Times New Roman"/>
          <w:color w:val="444444"/>
          <w:lang w:val="en" w:eastAsia="de-AT"/>
        </w:rPr>
        <w:t>eingefügt</w:t>
      </w:r>
      <w:proofErr w:type="spellEnd"/>
      <w:r>
        <w:rPr>
          <w:rFonts w:ascii="Times New Roman" w:eastAsia="Times New Roman" w:hAnsi="Times New Roman" w:cs="Times New Roman"/>
          <w:color w:val="444444"/>
          <w:lang w:val="en"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val="en" w:eastAsia="de-AT"/>
        </w:rPr>
        <w:t>gemäß</w:t>
      </w:r>
      <w:proofErr w:type="spellEnd"/>
      <w:r>
        <w:rPr>
          <w:rFonts w:ascii="Times New Roman" w:eastAsia="Times New Roman" w:hAnsi="Times New Roman" w:cs="Times New Roman"/>
          <w:color w:val="444444"/>
          <w:lang w:val="en"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val="en" w:eastAsia="de-AT"/>
        </w:rPr>
        <w:t>Artikel</w:t>
      </w:r>
      <w:proofErr w:type="spellEnd"/>
      <w:r>
        <w:rPr>
          <w:rFonts w:ascii="Times New Roman" w:eastAsia="Times New Roman" w:hAnsi="Times New Roman" w:cs="Times New Roman"/>
          <w:color w:val="444444"/>
          <w:lang w:val="en" w:eastAsia="de-AT"/>
        </w:rPr>
        <w:t xml:space="preserve"> 1 der </w:t>
      </w:r>
      <w:proofErr w:type="spellStart"/>
      <w:r>
        <w:rPr>
          <w:rFonts w:ascii="Times New Roman" w:eastAsia="Times New Roman" w:hAnsi="Times New Roman" w:cs="Times New Roman"/>
          <w:color w:val="444444"/>
          <w:lang w:val="en" w:eastAsia="de-AT"/>
        </w:rPr>
        <w:t>Verordnung</w:t>
      </w:r>
      <w:proofErr w:type="spellEnd"/>
      <w:r>
        <w:rPr>
          <w:rFonts w:ascii="Times New Roman" w:eastAsia="Times New Roman" w:hAnsi="Times New Roman" w:cs="Times New Roman"/>
          <w:color w:val="444444"/>
          <w:lang w:val="en" w:eastAsia="de-AT"/>
        </w:rPr>
        <w:t xml:space="preserve"> Nr. 7a des Rates der </w:t>
      </w:r>
      <w:proofErr w:type="spellStart"/>
      <w:r>
        <w:rPr>
          <w:rFonts w:ascii="Times New Roman" w:eastAsia="Times New Roman" w:hAnsi="Times New Roman" w:cs="Times New Roman"/>
          <w:color w:val="444444"/>
          <w:lang w:val="en" w:eastAsia="de-AT"/>
        </w:rPr>
        <w:t>Europäischen</w:t>
      </w:r>
      <w:proofErr w:type="spellEnd"/>
      <w:r>
        <w:rPr>
          <w:rFonts w:ascii="Times New Roman" w:eastAsia="Times New Roman" w:hAnsi="Times New Roman" w:cs="Times New Roman"/>
          <w:color w:val="444444"/>
          <w:lang w:val="en"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val="en" w:eastAsia="de-AT"/>
        </w:rPr>
        <w:t>Wirtschaftsgemeinschaft</w:t>
      </w:r>
      <w:proofErr w:type="spellEnd"/>
      <w:r>
        <w:rPr>
          <w:rFonts w:ascii="Times New Roman" w:eastAsia="Times New Roman" w:hAnsi="Times New Roman" w:cs="Times New Roman"/>
          <w:color w:val="444444"/>
          <w:lang w:val="en"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val="en" w:eastAsia="de-AT"/>
        </w:rPr>
        <w:t>vom</w:t>
      </w:r>
      <w:proofErr w:type="spellEnd"/>
      <w:r>
        <w:rPr>
          <w:rFonts w:ascii="Times New Roman" w:eastAsia="Times New Roman" w:hAnsi="Times New Roman" w:cs="Times New Roman"/>
          <w:color w:val="444444"/>
          <w:lang w:val="en" w:eastAsia="de-AT"/>
        </w:rPr>
        <w:t xml:space="preserve"> 18.12.1959 (</w:t>
      </w:r>
      <w:proofErr w:type="spellStart"/>
      <w:r>
        <w:fldChar w:fldCharType="begin"/>
      </w:r>
      <w:r>
        <w:instrText xml:space="preserve"> HYPERLINK "http://eur-lex.europa.eu/legal-content/DE/AUTO/?uri=OJ:P:1961:007:TOC"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3366CC"/>
          <w:lang w:val="en" w:eastAsia="de-AT"/>
        </w:rPr>
        <w:t>ABl.</w:t>
      </w:r>
      <w:proofErr w:type="spellEnd"/>
      <w:r>
        <w:rPr>
          <w:rFonts w:ascii="Times New Roman" w:eastAsia="Times New Roman" w:hAnsi="Times New Roman" w:cs="Times New Roman"/>
          <w:color w:val="3366CC"/>
          <w:lang w:val="en" w:eastAsia="de-AT"/>
        </w:rPr>
        <w:t xml:space="preserve"> 7 </w:t>
      </w:r>
      <w:proofErr w:type="spellStart"/>
      <w:r>
        <w:rPr>
          <w:rFonts w:ascii="Times New Roman" w:eastAsia="Times New Roman" w:hAnsi="Times New Roman" w:cs="Times New Roman"/>
          <w:color w:val="3366CC"/>
          <w:lang w:val="en" w:eastAsia="de-AT"/>
        </w:rPr>
        <w:t>vom</w:t>
      </w:r>
      <w:proofErr w:type="spellEnd"/>
      <w:r>
        <w:rPr>
          <w:rFonts w:ascii="Times New Roman" w:eastAsia="Times New Roman" w:hAnsi="Times New Roman" w:cs="Times New Roman"/>
          <w:color w:val="3366CC"/>
          <w:lang w:val="en" w:eastAsia="de-AT"/>
        </w:rPr>
        <w:t xml:space="preserve"> 30.1.1961, S. 71/61</w:t>
      </w:r>
      <w:r>
        <w:rPr>
          <w:rFonts w:ascii="Times New Roman" w:eastAsia="Times New Roman" w:hAnsi="Times New Roman" w:cs="Times New Roman"/>
          <w:color w:val="3366CC"/>
          <w:lang w:val="en" w:eastAsia="de-AT"/>
        </w:rPr>
        <w:fldChar w:fldCharType="end"/>
      </w:r>
      <w:r>
        <w:rPr>
          <w:rFonts w:ascii="Times New Roman" w:eastAsia="Times New Roman" w:hAnsi="Times New Roman" w:cs="Times New Roman"/>
          <w:color w:val="444444"/>
          <w:lang w:val="en" w:eastAsia="de-AT"/>
        </w:rPr>
        <w:t>).</w:t>
      </w:r>
    </w:p>
    <w:p>
      <w:r>
        <w:br w:type="page"/>
      </w:r>
    </w:p>
    <w:p>
      <w:r>
        <w:lastRenderedPageBreak/>
        <w:t>Fundstelle</w:t>
      </w:r>
    </w:p>
    <w:p>
      <w:r>
        <w:rPr>
          <w:noProof/>
          <w:lang w:val="de-DE" w:eastAsia="de-DE"/>
        </w:rPr>
        <w:drawing>
          <wp:inline distT="0" distB="0" distL="0" distR="0">
            <wp:extent cx="6443932" cy="3517239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2781" cy="352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483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64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72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7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9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52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DE/TXT/?uri=uriserv:OJ.C_.2008.115.01.0001.01.D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ur-lex.europa.eu/legal-content/DE/TXT/?uri=uriserv:OJ.C_.2008.115.01.0001.01.D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ur-lex.europa.eu/legal-content/DE/TXT/?uri=uriserv:OJ.C_.2008.115.01.0001.01.DE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eur-lex.europa.eu/legal-content/DE/TXT/?uri=uriserv:OJ.C_.2008.115.01.0001.01.D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DE/TXT/?uri=uriserv:OJ.C_.2008.115.01.0001.01.DEU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 Wirtschaftsservice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Mitteregger Ingrid</dc:creator>
  <cp:lastModifiedBy>Pretscher Eleonora, (LF3)</cp:lastModifiedBy>
  <cp:revision>2</cp:revision>
  <dcterms:created xsi:type="dcterms:W3CDTF">2015-07-23T09:05:00Z</dcterms:created>
  <dcterms:modified xsi:type="dcterms:W3CDTF">2015-07-23T09:05:00Z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Ländliche Entwicklung - Arbeitsanweisungen der AMA</vt:lpwstr>
  </property>
  <property fmtid="{D5CDD505-2E9C-101B-9397-08002B2CF9AE}" pid="9" name="FSC#FSCLAKIS@15.1000:Bearbeiter_Tit_NN">
    <vt:lpwstr>Ing. Fuchs</vt:lpwstr>
  </property>
  <property fmtid="{D5CDD505-2E9C-101B-9397-08002B2CF9AE}" pid="10" name="FSC#FSCLAKIS@15.1000:Bearbeiter_Tit_VN_NN">
    <vt:lpwstr>Ing. Michael Fuchs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LE 32/2015 - Leifaden für die Verwaltungskontrolle VHA 4.2.1 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13581</vt:lpwstr>
  </property>
  <property fmtid="{D5CDD505-2E9C-101B-9397-08002B2CF9AE}" pid="15" name="FSC#FSCLAKIS@15.1000:DW_Eigentuemer_Zuschrift">
    <vt:lpwstr>13581</vt:lpwstr>
  </property>
  <property fmtid="{D5CDD505-2E9C-101B-9397-08002B2CF9AE}" pid="16" name="FSC#FSCLAKIS@15.1000:Geschlecht_Bearbeiter">
    <vt:lpwstr>Männlich</vt:lpwstr>
  </property>
  <property fmtid="{D5CDD505-2E9C-101B-9397-08002B2CF9AE}" pid="17" name="FSC#FSCLAKIS@15.1000:Geschlecht_Eigentuemer_Zuschrift">
    <vt:lpwstr>Männlich</vt:lpwstr>
  </property>
  <property fmtid="{D5CDD505-2E9C-101B-9397-08002B2CF9AE}" pid="18" name="FSC#FSCLAKIS@15.1000:Eigentuemer_Zuschrift_Tit_NN">
    <vt:lpwstr>Ing. Fuchs</vt:lpwstr>
  </property>
  <property fmtid="{D5CDD505-2E9C-101B-9397-08002B2CF9AE}" pid="19" name="FSC#FSCLAKIS@15.1000:Eigentuemer_Zuschrift_Tit_VN_NN">
    <vt:lpwstr>Ing. Michael Fuchs</vt:lpwstr>
  </property>
  <property fmtid="{D5CDD505-2E9C-101B-9397-08002B2CF9AE}" pid="20" name="FSC#FSCLAKIS@15.1000:Erzeugt_am">
    <vt:lpwstr>01.07.2015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LF3-A-145/187-2015</vt:lpwstr>
  </property>
  <property fmtid="{D5CDD505-2E9C-101B-9397-08002B2CF9AE}" pid="24" name="FSC#FSCLAKIS@15.1000:Objektname">
    <vt:lpwstr>32_VHA_4.2.1._Leitfaden_fÃ¼r_VWK_Anlage_5</vt:lpwstr>
  </property>
  <property fmtid="{D5CDD505-2E9C-101B-9397-08002B2CF9AE}" pid="25" name="FSC#FSCLAKIS@15.1000:RsabAbsender">
    <vt:lpwstr>Amt der NÖ Landesregierung_x000d_
Abteilung Landwirtschaftsförderung_x000d_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Ing. F u c h s</vt:lpwstr>
  </property>
  <property fmtid="{D5CDD505-2E9C-101B-9397-08002B2CF9AE}" pid="34" name="FSC#FSCLAKIS@15.1000:Systemaenderungszeitpunkt">
    <vt:lpwstr>16. Juli 2015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>0059986</vt:lpwstr>
  </property>
  <property fmtid="{D5CDD505-2E9C-101B-9397-08002B2CF9AE}" pid="42" name="FSC#FSCLAKIS@15.1000:Eigentuemer_Objekt_Tit_VN_NN">
    <vt:lpwstr>Ing. Michael Fuchs</vt:lpwstr>
  </property>
  <property fmtid="{D5CDD505-2E9C-101B-9397-08002B2CF9AE}" pid="43" name="FSC#FSCLAKIS@15.1000:DW_Eigentuemer_Objekt">
    <vt:lpwstr>13581</vt:lpwstr>
  </property>
  <property fmtid="{D5CDD505-2E9C-101B-9397-08002B2CF9AE}" pid="44" name="FSC#NOELLAKISFORMSPROP@1000.8803:xmldata3">
    <vt:lpwstr>keine Verkäufer</vt:lpwstr>
  </property>
  <property fmtid="{D5CDD505-2E9C-101B-9397-08002B2CF9AE}" pid="45" name="FSC#NOELLAKISFORMSPROP@1000.8803:xmldata3n">
    <vt:lpwstr>keine Verkäufer</vt:lpwstr>
  </property>
  <property fmtid="{D5CDD505-2E9C-101B-9397-08002B2CF9AE}" pid="46" name="FSC#NOELLAKISFORMSPROP@1000.8803:xmldata10">
    <vt:lpwstr>keine Käufer</vt:lpwstr>
  </property>
  <property fmtid="{D5CDD505-2E9C-101B-9397-08002B2CF9AE}" pid="47" name="FSC#NOELLAKISFORMSPROP@1000.8803:xmldata10n">
    <vt:lpwstr>keine Käufer</vt:lpwstr>
  </property>
  <property fmtid="{D5CDD505-2E9C-101B-9397-08002B2CF9AE}" pid="48" name="FSC#NOELLAKISFORMSPROP@1000.8803:xmldata100">
    <vt:lpwstr>kein Rechtsgeschäft</vt:lpwstr>
  </property>
  <property fmtid="{D5CDD505-2E9C-101B-9397-08002B2CF9AE}" pid="49" name="FSC#NOELLAKISFORMSPROP@1000.8803:xmldata100n">
    <vt:lpwstr>kein Rechtsgeschäft</vt:lpwstr>
  </property>
  <property fmtid="{D5CDD505-2E9C-101B-9397-08002B2CF9AE}" pid="50" name="FSC#NOELLAKISFORMSPROP@1000.8803:xmldata101">
    <vt:lpwstr>kein Datum</vt:lpwstr>
  </property>
  <property fmtid="{D5CDD505-2E9C-101B-9397-08002B2CF9AE}" pid="51" name="FSC#NOELLAKISFORMSPROP@1000.8803:xmldata101n">
    <vt:lpwstr>kein Datum</vt:lpwstr>
  </property>
  <property fmtid="{D5CDD505-2E9C-101B-9397-08002B2CF9AE}" pid="52" name="FSC#NOELLAKISFORMSPROP@1000.8803:xmldata102">
    <vt:lpwstr>Keine Aktenzahl des Rechtsgeschäfts erfasst</vt:lpwstr>
  </property>
  <property fmtid="{D5CDD505-2E9C-101B-9397-08002B2CF9AE}" pid="53" name="FSC#NOELLAKISFORMSPROP@1000.8803:xmldata102n">
    <vt:lpwstr>Keine Aktenzahl des Rechtsgeschäfts erfasst</vt:lpwstr>
  </property>
  <property fmtid="{D5CDD505-2E9C-101B-9397-08002B2CF9AE}" pid="54" name="FSC#NOELLAKISFORMSPROP@1000.8803:xmldata20">
    <vt:lpwstr>keine Grundstücke</vt:lpwstr>
  </property>
  <property fmtid="{D5CDD505-2E9C-101B-9397-08002B2CF9AE}" pid="55" name="FSC#NOELLAKISFORMSPROP@1000.8803:xmldata20n">
    <vt:lpwstr>keine Grundstücke</vt:lpwstr>
  </property>
  <property fmtid="{D5CDD505-2E9C-101B-9397-08002B2CF9AE}" pid="56" name="FSC#NOELLAKISFORMSPROP@1000.8803:xmldata103">
    <vt:lpwstr>Kein Zuschlag - Gericht erfasst</vt:lpwstr>
  </property>
  <property fmtid="{D5CDD505-2E9C-101B-9397-08002B2CF9AE}" pid="57" name="FSC#NOELLAKISFORMSPROP@1000.8803:xmldata103n">
    <vt:lpwstr>Kein Zuschlag - Gericht erfasst</vt:lpwstr>
  </property>
  <property fmtid="{D5CDD505-2E9C-101B-9397-08002B2CF9AE}" pid="58" name="FSC#NOELLAKISFORMSPROP@1000.8803:xmldata104">
    <vt:lpwstr>Kein Zuschlag - Datum erfasst</vt:lpwstr>
  </property>
  <property fmtid="{D5CDD505-2E9C-101B-9397-08002B2CF9AE}" pid="59" name="FSC#NOELLAKISFORMSPROP@1000.8803:xmldata104n">
    <vt:lpwstr>Kein Zuschlag - Datum erfasst</vt:lpwstr>
  </property>
  <property fmtid="{D5CDD505-2E9C-101B-9397-08002B2CF9AE}" pid="60" name="FSC#NOELLAKISFORMSPROP@1000.8803:xmldata105">
    <vt:lpwstr>Kein Zuschlag - Zahl erfasst</vt:lpwstr>
  </property>
  <property fmtid="{D5CDD505-2E9C-101B-9397-08002B2CF9AE}" pid="61" name="FSC#NOELLAKISFORMSPROP@1000.8803:xmldata105n">
    <vt:lpwstr>Kein Zuschlag - Zahl erfasst</vt:lpwstr>
  </property>
  <property fmtid="{D5CDD505-2E9C-101B-9397-08002B2CF9AE}" pid="62" name="FSC#NOELLAKISFORMSPROP@1000.8803:xmldata30">
    <vt:lpwstr>Kein Vertreter erfasst</vt:lpwstr>
  </property>
  <property fmtid="{D5CDD505-2E9C-101B-9397-08002B2CF9AE}" pid="63" name="FSC#NOELLAKISFORMSPROP@1000.8803:xmldata30n">
    <vt:lpwstr>Kein Vertreter erfasst</vt:lpwstr>
  </property>
  <property fmtid="{D5CDD505-2E9C-101B-9397-08002B2CF9AE}" pid="64" name="FSC#NOELLAKISFORMSPROP@1000.8803:xmldataVertrEnt">
    <vt:lpwstr>Kein Vertreter erfasst</vt:lpwstr>
  </property>
  <property fmtid="{D5CDD505-2E9C-101B-9397-08002B2CF9AE}" pid="65" name="FSC#NOELLAKISFORMSPROP@1000.8803:xmldataVertrEntn">
    <vt:lpwstr>Kein Vertreter erfasst</vt:lpwstr>
  </property>
  <property fmtid="{D5CDD505-2E9C-101B-9397-08002B2CF9AE}" pid="66" name="FSC#NOELLAKISFORMSPROP@1000.8803:xmldataGrundstEnt">
    <vt:lpwstr>keine Grundstücke</vt:lpwstr>
  </property>
  <property fmtid="{D5CDD505-2E9C-101B-9397-08002B2CF9AE}" pid="67" name="FSC#NOELLAKISFORMSPROP@1000.8803:xmldataGrundstEntn">
    <vt:lpwstr>keine Grundstücke</vt:lpwstr>
  </property>
  <property fmtid="{D5CDD505-2E9C-101B-9397-08002B2CF9AE}" pid="68" name="FSC#NOELLAKISFORMSPROP@1000.8803:xmldataGVAVerk">
    <vt:lpwstr>keine Verkäufer</vt:lpwstr>
  </property>
  <property fmtid="{D5CDD505-2E9C-101B-9397-08002B2CF9AE}" pid="69" name="FSC#NOELLAKISFORMSPROP@1000.8803:xmldataGVAVerkn">
    <vt:lpwstr>keine Verkäufer</vt:lpwstr>
  </property>
  <property fmtid="{D5CDD505-2E9C-101B-9397-08002B2CF9AE}" pid="70" name="FSC#NOELLAKISFORMSPROP@1000.8803:xmldataGVAKaeufer">
    <vt:lpwstr>keine Käufer</vt:lpwstr>
  </property>
  <property fmtid="{D5CDD505-2E9C-101B-9397-08002B2CF9AE}" pid="71" name="FSC#NOELLAKISFORMSPROP@1000.8803:xmldataGVAKaeufern">
    <vt:lpwstr>keine Käufer</vt:lpwstr>
  </property>
  <property fmtid="{D5CDD505-2E9C-101B-9397-08002B2CF9AE}" pid="72" name="FSC#NOELLAKISFORMSPROP@1000.8803:xmldataGVARechtsgesch">
    <vt:lpwstr>kein Rechtsgeschäft</vt:lpwstr>
  </property>
  <property fmtid="{D5CDD505-2E9C-101B-9397-08002B2CF9AE}" pid="73" name="FSC#NOELLAKISFORMSPROP@1000.8803:xmldataGVARechtsgeschn">
    <vt:lpwstr>kein Rechtsgeschäft</vt:lpwstr>
  </property>
  <property fmtid="{D5CDD505-2E9C-101B-9397-08002B2CF9AE}" pid="74" name="FSC#NOELLAKISFORMSPROP@1000.8803:xmldataGVA_RG_dat">
    <vt:lpwstr>kein Datum</vt:lpwstr>
  </property>
  <property fmtid="{D5CDD505-2E9C-101B-9397-08002B2CF9AE}" pid="75" name="FSC#NOELLAKISFORMSPROP@1000.8803:xmldataGVA_RG_datn">
    <vt:lpwstr>kein Datum</vt:lpwstr>
  </property>
  <property fmtid="{D5CDD505-2E9C-101B-9397-08002B2CF9AE}" pid="76" name="FSC#NOELLAKISFORMSPROP@1000.8803:xmldata_RG_Zahl_GVA">
    <vt:lpwstr>Keine Aktenzahl des Rechtsgeschäfts erfasst</vt:lpwstr>
  </property>
  <property fmtid="{D5CDD505-2E9C-101B-9397-08002B2CF9AE}" pid="77" name="FSC#NOELLAKISFORMSPROP@1000.8803:xmldata_RG_Zahl_GVAn">
    <vt:lpwstr>Keine Aktenzahl des Rechtsgeschäfts erfasst</vt:lpwstr>
  </property>
  <property fmtid="{D5CDD505-2E9C-101B-9397-08002B2CF9AE}" pid="78" name="FSC#NOELLAKISFORMSPROP@1000.8803:xmldata_grundstueck_GVA">
    <vt:lpwstr>keine Grundstücke</vt:lpwstr>
  </property>
  <property fmtid="{D5CDD505-2E9C-101B-9397-08002B2CF9AE}" pid="79" name="FSC#NOELLAKISFORMSPROP@1000.8803:xmldata_grundstueck_GVAn">
    <vt:lpwstr>keine Grundstücke</vt:lpwstr>
  </property>
  <property fmtid="{D5CDD505-2E9C-101B-9397-08002B2CF9AE}" pid="80" name="FSC#NOELLAKISFORMSPROP@1000.8803:xmldataZuschlagGVA">
    <vt:lpwstr>Kein Zuschlag - Gericht erfasst</vt:lpwstr>
  </property>
  <property fmtid="{D5CDD505-2E9C-101B-9397-08002B2CF9AE}" pid="81" name="FSC#NOELLAKISFORMSPROP@1000.8803:xmldataZuschlagGVAn">
    <vt:lpwstr>Kein Zuschlag - Gericht erfasst</vt:lpwstr>
  </property>
  <property fmtid="{D5CDD505-2E9C-101B-9397-08002B2CF9AE}" pid="82" name="FSC#NOELLAKISFORMSPROP@1000.8803:xmldata_ZuDat_GVA">
    <vt:lpwstr>Kein Zuschlag - Datum erfasst</vt:lpwstr>
  </property>
  <property fmtid="{D5CDD505-2E9C-101B-9397-08002B2CF9AE}" pid="83" name="FSC#NOELLAKISFORMSPROP@1000.8803:xmldata_ZuDat_GVAn">
    <vt:lpwstr>Kein Zuschlag - Datum erfasst</vt:lpwstr>
  </property>
  <property fmtid="{D5CDD505-2E9C-101B-9397-08002B2CF9AE}" pid="84" name="FSC#NOELLAKISFORMSPROP@1000.8803:xmldata_ZuZahl_GVA">
    <vt:lpwstr>Kein Zuschlag - Zahl erfasst</vt:lpwstr>
  </property>
  <property fmtid="{D5CDD505-2E9C-101B-9397-08002B2CF9AE}" pid="85" name="FSC#NOELLAKISFORMSPROP@1000.8803:xmldata_ZuZahl_GVAn">
    <vt:lpwstr>Kein Zuschlag - Zahl erfasst</vt:lpwstr>
  </property>
  <property fmtid="{D5CDD505-2E9C-101B-9397-08002B2CF9AE}" pid="86" name="FSC#NOELLAKISFORMSPROP@1000.8803:xmldata_Vertreter_GVA">
    <vt:lpwstr>Kein Vertreter erfasst</vt:lpwstr>
  </property>
  <property fmtid="{D5CDD505-2E9C-101B-9397-08002B2CF9AE}" pid="87" name="FSC#NOELLAKISFORMSPROP@1000.8803:xmldata_Vertreter_GVAn">
    <vt:lpwstr>Kein Vertreter erfasst</vt:lpwstr>
  </property>
  <property fmtid="{D5CDD505-2E9C-101B-9397-08002B2CF9AE}" pid="88" name="FSC#COOSYSTEM@1.1:Container">
    <vt:lpwstr>COO.1000.8802.32.8065021</vt:lpwstr>
  </property>
  <property fmtid="{D5CDD505-2E9C-101B-9397-08002B2CF9AE}" pid="89" name="FSC#COOELAK@1.1001:Subject">
    <vt:lpwstr>Ländliche Entwicklung - Arbeitsanweisungen der AMA</vt:lpwstr>
  </property>
  <property fmtid="{D5CDD505-2E9C-101B-9397-08002B2CF9AE}" pid="90" name="FSC#COOELAK@1.1001:FileReference">
    <vt:lpwstr>LF3-A-145-2008</vt:lpwstr>
  </property>
  <property fmtid="{D5CDD505-2E9C-101B-9397-08002B2CF9AE}" pid="91" name="FSC#COOELAK@1.1001:FileRefYear">
    <vt:lpwstr>2008</vt:lpwstr>
  </property>
  <property fmtid="{D5CDD505-2E9C-101B-9397-08002B2CF9AE}" pid="92" name="FSC#COOELAK@1.1001:FileRefOrdinal">
    <vt:lpwstr>145</vt:lpwstr>
  </property>
  <property fmtid="{D5CDD505-2E9C-101B-9397-08002B2CF9AE}" pid="93" name="FSC#COOELAK@1.1001:FileRefOU">
    <vt:lpwstr/>
  </property>
  <property fmtid="{D5CDD505-2E9C-101B-9397-08002B2CF9AE}" pid="94" name="FSC#COOELAK@1.1001:Organization">
    <vt:lpwstr/>
  </property>
  <property fmtid="{D5CDD505-2E9C-101B-9397-08002B2CF9AE}" pid="95" name="FSC#COOELAK@1.1001:Owner">
    <vt:lpwstr> Ing. Fuchs</vt:lpwstr>
  </property>
  <property fmtid="{D5CDD505-2E9C-101B-9397-08002B2CF9AE}" pid="96" name="FSC#COOELAK@1.1001:OwnerExtension">
    <vt:lpwstr>13581</vt:lpwstr>
  </property>
  <property fmtid="{D5CDD505-2E9C-101B-9397-08002B2CF9AE}" pid="97" name="FSC#COOELAK@1.1001:OwnerFaxExtension">
    <vt:lpwstr/>
  </property>
  <property fmtid="{D5CDD505-2E9C-101B-9397-08002B2CF9AE}" pid="98" name="FSC#COOELAK@1.1001:DispatchedBy">
    <vt:lpwstr/>
  </property>
  <property fmtid="{D5CDD505-2E9C-101B-9397-08002B2CF9AE}" pid="99" name="FSC#COOELAK@1.1001:DispatchedAt">
    <vt:lpwstr/>
  </property>
  <property fmtid="{D5CDD505-2E9C-101B-9397-08002B2CF9AE}" pid="100" name="FSC#COOELAK@1.1001:ApprovedBy">
    <vt:lpwstr/>
  </property>
  <property fmtid="{D5CDD505-2E9C-101B-9397-08002B2CF9AE}" pid="101" name="FSC#COOELAK@1.1001:ApprovedAt">
    <vt:lpwstr/>
  </property>
  <property fmtid="{D5CDD505-2E9C-101B-9397-08002B2CF9AE}" pid="102" name="FSC#COOELAK@1.1001:Department">
    <vt:lpwstr>LF3-KB (LF3-Katastrophenbeihilfe)</vt:lpwstr>
  </property>
  <property fmtid="{D5CDD505-2E9C-101B-9397-08002B2CF9AE}" pid="103" name="FSC#COOELAK@1.1001:CreatedAt">
    <vt:lpwstr>01.07.2015</vt:lpwstr>
  </property>
  <property fmtid="{D5CDD505-2E9C-101B-9397-08002B2CF9AE}" pid="104" name="FSC#COOELAK@1.1001:OU">
    <vt:lpwstr>LF3 (Abteilung Landwirtschaftsförderung)</vt:lpwstr>
  </property>
  <property fmtid="{D5CDD505-2E9C-101B-9397-08002B2CF9AE}" pid="105" name="FSC#COOELAK@1.1001:Priority">
    <vt:lpwstr/>
  </property>
  <property fmtid="{D5CDD505-2E9C-101B-9397-08002B2CF9AE}" pid="106" name="FSC#COOELAK@1.1001:ObjBarCode">
    <vt:lpwstr>*COO.1000.8802.32.8065021*</vt:lpwstr>
  </property>
  <property fmtid="{D5CDD505-2E9C-101B-9397-08002B2CF9AE}" pid="107" name="FSC#COOELAK@1.1001:RefBarCode">
    <vt:lpwstr/>
  </property>
  <property fmtid="{D5CDD505-2E9C-101B-9397-08002B2CF9AE}" pid="108" name="FSC#COOELAK@1.1001:FileRefBarCode">
    <vt:lpwstr>*LF3-A-145-2008*</vt:lpwstr>
  </property>
  <property fmtid="{D5CDD505-2E9C-101B-9397-08002B2CF9AE}" pid="109" name="FSC#COOELAK@1.1001:ExternalRef">
    <vt:lpwstr/>
  </property>
  <property fmtid="{D5CDD505-2E9C-101B-9397-08002B2CF9AE}" pid="110" name="FSC#COOELAK@1.1001:IncomingNumber">
    <vt:lpwstr/>
  </property>
  <property fmtid="{D5CDD505-2E9C-101B-9397-08002B2CF9AE}" pid="111" name="FSC#COOELAK@1.1001:IncomingSubject">
    <vt:lpwstr/>
  </property>
  <property fmtid="{D5CDD505-2E9C-101B-9397-08002B2CF9AE}" pid="112" name="FSC#COOELAK@1.1001:ProcessResponsible">
    <vt:lpwstr/>
  </property>
  <property fmtid="{D5CDD505-2E9C-101B-9397-08002B2CF9AE}" pid="113" name="FSC#COOELAK@1.1001:ProcessResponsiblePhone">
    <vt:lpwstr/>
  </property>
  <property fmtid="{D5CDD505-2E9C-101B-9397-08002B2CF9AE}" pid="114" name="FSC#COOELAK@1.1001:ProcessResponsibleMail">
    <vt:lpwstr/>
  </property>
  <property fmtid="{D5CDD505-2E9C-101B-9397-08002B2CF9AE}" pid="115" name="FSC#COOELAK@1.1001:ProcessResponsibleFax">
    <vt:lpwstr/>
  </property>
  <property fmtid="{D5CDD505-2E9C-101B-9397-08002B2CF9AE}" pid="116" name="FSC#COOELAK@1.1001:ApproverFirstName">
    <vt:lpwstr/>
  </property>
  <property fmtid="{D5CDD505-2E9C-101B-9397-08002B2CF9AE}" pid="117" name="FSC#COOELAK@1.1001:ApproverSurName">
    <vt:lpwstr/>
  </property>
  <property fmtid="{D5CDD505-2E9C-101B-9397-08002B2CF9AE}" pid="118" name="FSC#COOELAK@1.1001:ApproverTitle">
    <vt:lpwstr/>
  </property>
  <property fmtid="{D5CDD505-2E9C-101B-9397-08002B2CF9AE}" pid="119" name="FSC#COOELAK@1.1001:ExternalDate">
    <vt:lpwstr/>
  </property>
  <property fmtid="{D5CDD505-2E9C-101B-9397-08002B2CF9AE}" pid="120" name="FSC#COOELAK@1.1001:SettlementApprovedAt">
    <vt:lpwstr/>
  </property>
  <property fmtid="{D5CDD505-2E9C-101B-9397-08002B2CF9AE}" pid="121" name="FSC#COOELAK@1.1001:BaseNumber">
    <vt:lpwstr>A</vt:lpwstr>
  </property>
  <property fmtid="{D5CDD505-2E9C-101B-9397-08002B2CF9AE}" pid="122" name="FSC#COOELAK@1.1001:CurrentUserRolePos">
    <vt:lpwstr>Bearbeitung</vt:lpwstr>
  </property>
  <property fmtid="{D5CDD505-2E9C-101B-9397-08002B2CF9AE}" pid="123" name="FSC#COOELAK@1.1001:CurrentUserEmail">
    <vt:lpwstr>eleonora.horak@noel.gv.at</vt:lpwstr>
  </property>
  <property fmtid="{D5CDD505-2E9C-101B-9397-08002B2CF9AE}" pid="124" name="FSC#ELAKGOV@1.1001:PersonalSubjGender">
    <vt:lpwstr/>
  </property>
  <property fmtid="{D5CDD505-2E9C-101B-9397-08002B2CF9AE}" pid="125" name="FSC#ELAKGOV@1.1001:PersonalSubjFirstName">
    <vt:lpwstr/>
  </property>
  <property fmtid="{D5CDD505-2E9C-101B-9397-08002B2CF9AE}" pid="126" name="FSC#ELAKGOV@1.1001:PersonalSubjSurName">
    <vt:lpwstr/>
  </property>
  <property fmtid="{D5CDD505-2E9C-101B-9397-08002B2CF9AE}" pid="127" name="FSC#ELAKGOV@1.1001:PersonalSubjSalutation">
    <vt:lpwstr/>
  </property>
  <property fmtid="{D5CDD505-2E9C-101B-9397-08002B2CF9AE}" pid="128" name="FSC#ELAKGOV@1.1001:PersonalSubjAddress">
    <vt:lpwstr/>
  </property>
  <property fmtid="{D5CDD505-2E9C-101B-9397-08002B2CF9AE}" pid="129" name="FSC#ATSTATECFG@1.1001:Office">
    <vt:lpwstr/>
  </property>
  <property fmtid="{D5CDD505-2E9C-101B-9397-08002B2CF9AE}" pid="130" name="FSC#ATSTATECFG@1.1001:Agent">
    <vt:lpwstr>Ing. Michael Fuchs</vt:lpwstr>
  </property>
  <property fmtid="{D5CDD505-2E9C-101B-9397-08002B2CF9AE}" pid="131" name="FSC#ATSTATECFG@1.1001:AgentPhone">
    <vt:lpwstr>13581</vt:lpwstr>
  </property>
  <property fmtid="{D5CDD505-2E9C-101B-9397-08002B2CF9AE}" pid="132" name="FSC#ATSTATECFG@1.1001:DepartmentFax">
    <vt:lpwstr/>
  </property>
  <property fmtid="{D5CDD505-2E9C-101B-9397-08002B2CF9AE}" pid="133" name="FSC#ATSTATECFG@1.1001:DepartmentEMail">
    <vt:lpwstr>post.lf3@noel.gv.at</vt:lpwstr>
  </property>
  <property fmtid="{D5CDD505-2E9C-101B-9397-08002B2CF9AE}" pid="134" name="FSC#ATSTATECFG@1.1001:SubfileDate">
    <vt:lpwstr>01.07.2015</vt:lpwstr>
  </property>
  <property fmtid="{D5CDD505-2E9C-101B-9397-08002B2CF9AE}" pid="135" name="FSC#ATSTATECFG@1.1001:SubfileSubject">
    <vt:lpwstr>LE 32/2015 - Leifaden für die Verwaltungskontrolle VHA 4.2.1 </vt:lpwstr>
  </property>
  <property fmtid="{D5CDD505-2E9C-101B-9397-08002B2CF9AE}" pid="136" name="FSC#ATSTATECFG@1.1001:DepartmentZipCode">
    <vt:lpwstr/>
  </property>
  <property fmtid="{D5CDD505-2E9C-101B-9397-08002B2CF9AE}" pid="137" name="FSC#ATSTATECFG@1.1001:DepartmentCountry">
    <vt:lpwstr/>
  </property>
  <property fmtid="{D5CDD505-2E9C-101B-9397-08002B2CF9AE}" pid="138" name="FSC#ATSTATECFG@1.1001:DepartmentCity">
    <vt:lpwstr/>
  </property>
  <property fmtid="{D5CDD505-2E9C-101B-9397-08002B2CF9AE}" pid="139" name="FSC#ATSTATECFG@1.1001:DepartmentStreet">
    <vt:lpwstr/>
  </property>
  <property fmtid="{D5CDD505-2E9C-101B-9397-08002B2CF9AE}" pid="140" name="FSC#ATSTATECFG@1.1001:DepartmentDVR">
    <vt:lpwstr/>
  </property>
  <property fmtid="{D5CDD505-2E9C-101B-9397-08002B2CF9AE}" pid="141" name="FSC#ATSTATECFG@1.1001:DepartmentUID">
    <vt:lpwstr/>
  </property>
  <property fmtid="{D5CDD505-2E9C-101B-9397-08002B2CF9AE}" pid="142" name="FSC#ATSTATECFG@1.1001:SubfileReference">
    <vt:lpwstr>LF3-A-0145/0187-2008</vt:lpwstr>
  </property>
  <property fmtid="{D5CDD505-2E9C-101B-9397-08002B2CF9AE}" pid="143" name="FSC#ATSTATECFG@1.1001:Clause">
    <vt:lpwstr/>
  </property>
  <property fmtid="{D5CDD505-2E9C-101B-9397-08002B2CF9AE}" pid="144" name="FSC#ATSTATECFG@1.1001:ExternalFile">
    <vt:lpwstr/>
  </property>
  <property fmtid="{D5CDD505-2E9C-101B-9397-08002B2CF9AE}" pid="145" name="FSC#ATSTATECFG@1.1001:ApprovedSignature">
    <vt:lpwstr/>
  </property>
  <property fmtid="{D5CDD505-2E9C-101B-9397-08002B2CF9AE}" pid="146" name="FSC#ATSTATECFG@1.1001:BankAccount">
    <vt:lpwstr/>
  </property>
  <property fmtid="{D5CDD505-2E9C-101B-9397-08002B2CF9AE}" pid="147" name="FSC#ATSTATECFG@1.1001:BankAccountOwner">
    <vt:lpwstr/>
  </property>
  <property fmtid="{D5CDD505-2E9C-101B-9397-08002B2CF9AE}" pid="148" name="FSC#ATSTATECFG@1.1001:BankInstitute">
    <vt:lpwstr/>
  </property>
  <property fmtid="{D5CDD505-2E9C-101B-9397-08002B2CF9AE}" pid="149" name="FSC#ATSTATECFG@1.1001:BankAccountID">
    <vt:lpwstr/>
  </property>
  <property fmtid="{D5CDD505-2E9C-101B-9397-08002B2CF9AE}" pid="150" name="FSC#ATSTATECFG@1.1001:BankAccountIBAN">
    <vt:lpwstr/>
  </property>
  <property fmtid="{D5CDD505-2E9C-101B-9397-08002B2CF9AE}" pid="151" name="FSC#ATSTATECFG@1.1001:BankAccountBIC">
    <vt:lpwstr/>
  </property>
  <property fmtid="{D5CDD505-2E9C-101B-9397-08002B2CF9AE}" pid="152" name="FSC#ATSTATECFG@1.1001:BankName">
    <vt:lpwstr/>
  </property>
</Properties>
</file>